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2FF" w14:textId="77777777"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64C4CD84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D0D3996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2F671A44" w14:textId="7D70B793"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>
        <w:rPr>
          <w:rFonts w:ascii="StobiSerif Regular" w:hAnsi="StobiSerif Regular" w:cs="Arial"/>
          <w:sz w:val="22"/>
          <w:szCs w:val="22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96EB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F96EB6">
        <w:rPr>
          <w:rFonts w:ascii="StobiSerif Regular" w:hAnsi="StobiSerif Regular" w:cs="Arial"/>
          <w:sz w:val="22"/>
          <w:szCs w:val="22"/>
        </w:rPr>
        <w:t>Соња Налбанти</w:t>
      </w:r>
      <w:r w:rsidR="004C0764">
        <w:rPr>
          <w:rFonts w:ascii="StobiSerif Regular" w:hAnsi="StobiSerif Regular" w:cs="Arial"/>
          <w:sz w:val="22"/>
          <w:szCs w:val="22"/>
        </w:rPr>
        <w:t>-</w:t>
      </w:r>
      <w:r w:rsidR="00683F0A">
        <w:rPr>
          <w:rFonts w:ascii="StobiSerif Regular" w:hAnsi="StobiSerif Regular" w:cs="Arial"/>
          <w:sz w:val="22"/>
          <w:szCs w:val="22"/>
          <w:lang w:val="mk-MK"/>
        </w:rPr>
        <w:t xml:space="preserve"> Димоска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</w:t>
      </w:r>
      <w:r w:rsidR="0035522F" w:rsidRPr="00E6304E">
        <w:rPr>
          <w:rFonts w:ascii="StobiSerif Regular" w:hAnsi="StobiSerif Regular" w:cs="Arial"/>
          <w:sz w:val="22"/>
          <w:szCs w:val="22"/>
          <w:lang w:val="mk-MK"/>
        </w:rPr>
        <w:t xml:space="preserve">број </w:t>
      </w:r>
      <w:r w:rsidR="00252006" w:rsidRPr="00E6304E">
        <w:rPr>
          <w:rFonts w:ascii="StobiSerif Regular" w:hAnsi="StobiSerif Regular" w:cs="Arial"/>
          <w:sz w:val="22"/>
          <w:szCs w:val="22"/>
        </w:rPr>
        <w:t>28-</w:t>
      </w:r>
      <w:r w:rsidR="0035522F" w:rsidRPr="00E6304E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4C0764" w:rsidRPr="00E6304E">
        <w:rPr>
          <w:rFonts w:ascii="StobiSerif Regular" w:hAnsi="StobiSerif Regular" w:cs="Arial"/>
          <w:sz w:val="22"/>
          <w:szCs w:val="22"/>
        </w:rPr>
        <w:t>9</w:t>
      </w:r>
      <w:r w:rsidR="0035522F" w:rsidRPr="00E6304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r w:rsidR="0035522F">
        <w:rPr>
          <w:rFonts w:ascii="StobiSerif Regular" w:hAnsi="StobiSerif Regular"/>
          <w:sz w:val="22"/>
          <w:szCs w:val="22"/>
        </w:rPr>
        <w:t>ул.</w:t>
      </w:r>
      <w:r w:rsidR="00982F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>
        <w:rPr>
          <w:rFonts w:ascii="StobiSerif Regular" w:hAnsi="StobiSerif Regular"/>
          <w:sz w:val="22"/>
          <w:szCs w:val="22"/>
        </w:rPr>
        <w:t xml:space="preserve"> бр.</w:t>
      </w:r>
      <w:r w:rsidR="00982F9F">
        <w:rPr>
          <w:rFonts w:ascii="StobiSerif Regular" w:hAnsi="StobiSerif Regular"/>
          <w:sz w:val="22"/>
          <w:szCs w:val="22"/>
          <w:lang w:val="mk-MK"/>
        </w:rPr>
        <w:t>11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>Директорот Из</w:t>
      </w:r>
      <w:r w:rsidR="00E6304E">
        <w:rPr>
          <w:rFonts w:ascii="StobiSerif Regular" w:hAnsi="StobiSerif Regular" w:cs="Arial"/>
          <w:sz w:val="22"/>
          <w:szCs w:val="22"/>
          <w:lang w:val="mk-MK"/>
        </w:rPr>
        <w:t>еи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р Мемеди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374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BC176D">
        <w:rPr>
          <w:rFonts w:ascii="StobiSerif Regular" w:hAnsi="StobiSerif Regular" w:cs="Arial"/>
          <w:sz w:val="22"/>
          <w:szCs w:val="22"/>
          <w:lang w:val="mk-MK"/>
        </w:rPr>
        <w:t>16.10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14:paraId="21677666" w14:textId="77777777"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935FCC6" w14:textId="77777777" w:rsidR="00701A3F" w:rsidRDefault="00701A3F" w:rsidP="004C0764">
      <w:pPr>
        <w:tabs>
          <w:tab w:val="left" w:pos="9486"/>
        </w:tabs>
        <w:ind w:right="36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72F09FA" w14:textId="77777777" w:rsidR="006702D3" w:rsidRDefault="00435FAC" w:rsidP="004C076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729E91AF" w14:textId="77777777" w:rsidR="00C6237C" w:rsidRDefault="00C6237C" w:rsidP="004C0764">
      <w:pPr>
        <w:tabs>
          <w:tab w:val="left" w:pos="9486"/>
        </w:tabs>
        <w:ind w:right="360" w:firstLine="54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47ECEC" w14:textId="77777777"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A58E770" w14:textId="1CA1FF01"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</w:t>
      </w:r>
      <w:r w:rsidR="004C0764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</w:t>
      </w: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</w:t>
      </w:r>
      <w:r w:rsidR="004C0764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982F9F">
        <w:rPr>
          <w:rFonts w:ascii="StobiSerif Regular" w:hAnsi="StobiSerif Regular" w:cs="Arial"/>
          <w:sz w:val="22"/>
        </w:rPr>
        <w:t>Из</w:t>
      </w:r>
      <w:r w:rsidR="004C0764">
        <w:rPr>
          <w:rFonts w:ascii="StobiSerif Regular" w:hAnsi="StobiSerif Regular" w:cs="Arial"/>
          <w:sz w:val="22"/>
          <w:lang w:val="en-US"/>
        </w:rPr>
        <w:t>e</w:t>
      </w:r>
      <w:r w:rsidR="004C0764">
        <w:rPr>
          <w:rFonts w:ascii="StobiSerif Regular" w:hAnsi="StobiSerif Regular" w:cs="Arial"/>
          <w:sz w:val="22"/>
        </w:rPr>
        <w:t>и</w:t>
      </w:r>
      <w:r w:rsidR="00982F9F">
        <w:rPr>
          <w:rFonts w:ascii="StobiSerif Regular" w:hAnsi="StobiSerif Regular" w:cs="Arial"/>
          <w:sz w:val="22"/>
        </w:rPr>
        <w:t>р Мемеди</w:t>
      </w:r>
      <w:r w:rsidR="00037859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0FB37507" w14:textId="19C46270" w:rsidR="00252006" w:rsidRDefault="006546CF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1. </w:t>
      </w:r>
      <w:r w:rsidRPr="001C252D">
        <w:rPr>
          <w:rFonts w:ascii="StobiSerif Regular" w:hAnsi="StobiSerif Regular"/>
          <w:sz w:val="22"/>
        </w:rPr>
        <w:t>Центарот во постапката за издавање на лична патна исправа</w:t>
      </w:r>
      <w:r>
        <w:rPr>
          <w:rFonts w:ascii="StobiSerif Regular" w:hAnsi="StobiSerif Regular"/>
          <w:sz w:val="22"/>
        </w:rPr>
        <w:t>,</w:t>
      </w:r>
      <w:r w:rsidR="00252006">
        <w:rPr>
          <w:rFonts w:ascii="StobiSerif Regular" w:hAnsi="StobiSerif Regular"/>
          <w:sz w:val="22"/>
        </w:rPr>
        <w:t xml:space="preserve"> да одлучува</w:t>
      </w:r>
      <w:r w:rsidRPr="001C252D">
        <w:rPr>
          <w:rFonts w:ascii="StobiSerif Regular" w:hAnsi="StobiSerif Regular"/>
          <w:sz w:val="22"/>
        </w:rPr>
        <w:t xml:space="preserve"> со решение во кое ќе ги образлож</w:t>
      </w:r>
      <w:r w:rsidR="00252006">
        <w:rPr>
          <w:rFonts w:ascii="StobiSerif Regular" w:hAnsi="StobiSerif Regular"/>
          <w:sz w:val="22"/>
        </w:rPr>
        <w:t>и решавачките факти кои влијаат</w:t>
      </w:r>
      <w:r w:rsidRPr="001C252D">
        <w:rPr>
          <w:rFonts w:ascii="StobiSerif Regular" w:hAnsi="StobiSerif Regular"/>
          <w:sz w:val="22"/>
        </w:rPr>
        <w:t xml:space="preserve"> за донесување на одлуката, со што на незадоволната странка </w:t>
      </w:r>
      <w:r w:rsidR="00252006">
        <w:rPr>
          <w:rFonts w:ascii="StobiSerif Regular" w:hAnsi="StobiSerif Regular"/>
          <w:sz w:val="22"/>
        </w:rPr>
        <w:t>ќ</w:t>
      </w:r>
      <w:r w:rsidRPr="001C252D">
        <w:rPr>
          <w:rFonts w:ascii="StobiSerif Regular" w:hAnsi="StobiSerif Regular"/>
          <w:sz w:val="22"/>
        </w:rPr>
        <w:t>е</w:t>
      </w:r>
      <w:r w:rsidR="00252006">
        <w:rPr>
          <w:rFonts w:ascii="StobiSerif Regular" w:hAnsi="StobiSerif Regular"/>
          <w:sz w:val="22"/>
        </w:rPr>
        <w:t xml:space="preserve"> и се овозможи правото на жалба, согласно </w:t>
      </w:r>
      <w:r w:rsidRPr="001C252D">
        <w:rPr>
          <w:rFonts w:ascii="StobiSerif Regular" w:hAnsi="StobiSerif Regular"/>
          <w:sz w:val="22"/>
        </w:rPr>
        <w:t xml:space="preserve"> член 14 од Законот за семејството.  </w:t>
      </w:r>
    </w:p>
    <w:p w14:paraId="729D5000" w14:textId="374D96AD" w:rsidR="00252006" w:rsidRPr="00252006" w:rsidRDefault="00252006" w:rsidP="0025200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 w:rsidR="00BF2056">
        <w:rPr>
          <w:rFonts w:ascii="StobiSerif Regular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веднаш по приемот на решението и постојано</w:t>
      </w:r>
      <w:r w:rsidR="004C0764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70E4095A" w14:textId="4DE86BB2" w:rsidR="001A1B92" w:rsidRDefault="006546CF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  <w:r w:rsidRPr="007D6558">
        <w:rPr>
          <w:rFonts w:ascii="StobiSerif Regular" w:hAnsi="StobiSerif Regular"/>
          <w:sz w:val="22"/>
        </w:rPr>
        <w:t>2.</w:t>
      </w:r>
      <w:r>
        <w:rPr>
          <w:rFonts w:ascii="StobiSerif Regular" w:hAnsi="StobiSerif Regular"/>
          <w:sz w:val="22"/>
        </w:rPr>
        <w:t xml:space="preserve"> </w:t>
      </w:r>
      <w:r w:rsidRPr="007D6558">
        <w:rPr>
          <w:rFonts w:ascii="StobiSerif Regular" w:hAnsi="StobiSerif Regular"/>
          <w:sz w:val="22"/>
        </w:rPr>
        <w:t>Центарот</w:t>
      </w:r>
      <w:r w:rsidR="001A1B92">
        <w:rPr>
          <w:rFonts w:ascii="StobiSerif Regular" w:hAnsi="StobiSerif Regular"/>
          <w:sz w:val="22"/>
        </w:rPr>
        <w:t xml:space="preserve"> во случај кога родителот кај кого детето е доверено</w:t>
      </w:r>
      <w:r w:rsidR="000B01E6">
        <w:rPr>
          <w:rFonts w:ascii="StobiSerif Regular" w:hAnsi="StobiSerif Regular"/>
          <w:sz w:val="22"/>
        </w:rPr>
        <w:t>,</w:t>
      </w:r>
      <w:r w:rsidR="001A1B92">
        <w:rPr>
          <w:rFonts w:ascii="StobiSerif Regular" w:hAnsi="StobiSerif Regular"/>
          <w:sz w:val="22"/>
        </w:rPr>
        <w:t xml:space="preserve"> не го почитува решението за </w:t>
      </w:r>
      <w:r w:rsidR="001A1B92" w:rsidRPr="007D6558">
        <w:rPr>
          <w:rFonts w:ascii="StobiSerif Regular" w:eastAsia="Times New Roman" w:hAnsi="StobiSerif Regular"/>
          <w:sz w:val="22"/>
        </w:rPr>
        <w:t xml:space="preserve">регулирање на личните односи и </w:t>
      </w:r>
      <w:r w:rsidR="001A1B92" w:rsidRPr="007D6558">
        <w:rPr>
          <w:rFonts w:ascii="StobiSerif Regular" w:hAnsi="StobiSerif Regular"/>
          <w:sz w:val="22"/>
        </w:rPr>
        <w:t>непосредни контакти на малолетното дете со родителот со кој не живее</w:t>
      </w:r>
      <w:r w:rsidR="001A1B92">
        <w:rPr>
          <w:rFonts w:ascii="StobiSerif Regular" w:hAnsi="StobiSerif Regular"/>
          <w:sz w:val="22"/>
        </w:rPr>
        <w:t>,</w:t>
      </w:r>
      <w:r w:rsidR="000B01E6">
        <w:rPr>
          <w:rFonts w:ascii="StobiSerif Regular" w:hAnsi="StobiSerif Regular"/>
          <w:sz w:val="22"/>
        </w:rPr>
        <w:t xml:space="preserve"> </w:t>
      </w:r>
      <w:r w:rsidR="001A1B92">
        <w:rPr>
          <w:rFonts w:ascii="StobiSerif Regular" w:hAnsi="StobiSerif Regular"/>
          <w:sz w:val="22"/>
        </w:rPr>
        <w:t>да презема дејствија за правилно и целосно утв</w:t>
      </w:r>
      <w:r w:rsidR="000B01E6">
        <w:rPr>
          <w:rFonts w:ascii="StobiSerif Regular" w:hAnsi="StobiSerif Regular"/>
          <w:sz w:val="22"/>
        </w:rPr>
        <w:t>р</w:t>
      </w:r>
      <w:r w:rsidR="001A1B92">
        <w:rPr>
          <w:rFonts w:ascii="StobiSerif Regular" w:hAnsi="StobiSerif Regular"/>
          <w:sz w:val="22"/>
        </w:rPr>
        <w:t>дување на фактичката состојба и во зависност од утв</w:t>
      </w:r>
      <w:r w:rsidR="000B01E6">
        <w:rPr>
          <w:rFonts w:ascii="StobiSerif Regular" w:hAnsi="StobiSerif Regular"/>
          <w:sz w:val="22"/>
        </w:rPr>
        <w:t>р</w:t>
      </w:r>
      <w:r w:rsidR="001A1B92">
        <w:rPr>
          <w:rFonts w:ascii="StobiSerif Regular" w:hAnsi="StobiSerif Regular"/>
          <w:sz w:val="22"/>
        </w:rPr>
        <w:t xml:space="preserve">дената состојба да презема мерки за заштита на интересите на детето, односно да го предупредува родителот/ите </w:t>
      </w:r>
      <w:r w:rsidR="001A1B92">
        <w:rPr>
          <w:rFonts w:ascii="StobiSerif Regular" w:eastAsia="Times New Roman" w:hAnsi="StobiSerif Regular"/>
          <w:sz w:val="22"/>
        </w:rPr>
        <w:t>за недостатоците во вршењето на родителското право и да го/и упатува сам или заедно со детето да посети соодветно советувалиште или некоја друга здравствена или социјална установа која може да даде потребен совет,</w:t>
      </w:r>
      <w:r w:rsidR="001A1B92">
        <w:rPr>
          <w:rFonts w:ascii="StobiSerif Regular" w:hAnsi="StobiSerif Regular"/>
          <w:sz w:val="22"/>
        </w:rPr>
        <w:t xml:space="preserve"> да донесува</w:t>
      </w:r>
      <w:r w:rsidR="001A1B92" w:rsidRPr="00D84E82">
        <w:rPr>
          <w:rFonts w:ascii="StobiSerif Regular" w:hAnsi="StobiSerif Regular"/>
          <w:sz w:val="22"/>
        </w:rPr>
        <w:t xml:space="preserve"> решение за надзор над вршењето на родителс</w:t>
      </w:r>
      <w:r w:rsidR="001A1B92">
        <w:rPr>
          <w:rFonts w:ascii="StobiSerif Regular" w:hAnsi="StobiSerif Regular"/>
          <w:sz w:val="22"/>
        </w:rPr>
        <w:t>кото право на  родителот, согласно член 83, 85 и 86</w:t>
      </w:r>
      <w:r w:rsidR="001A1B92" w:rsidRPr="00D84E82">
        <w:rPr>
          <w:rFonts w:ascii="StobiSerif Regular" w:hAnsi="StobiSerif Regular"/>
          <w:sz w:val="22"/>
        </w:rPr>
        <w:t xml:space="preserve"> од Законот за семејството</w:t>
      </w:r>
      <w:r w:rsidR="001A1B92">
        <w:rPr>
          <w:rFonts w:ascii="StobiSerif Regular" w:hAnsi="StobiSerif Regular"/>
          <w:sz w:val="22"/>
        </w:rPr>
        <w:t>.</w:t>
      </w:r>
    </w:p>
    <w:p w14:paraId="148221ED" w14:textId="77777777" w:rsidR="001A1B92" w:rsidRDefault="001A1B92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</w:p>
    <w:p w14:paraId="70B2AD8D" w14:textId="77777777" w:rsidR="001A1B92" w:rsidRDefault="001A1B92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</w:rPr>
      </w:pPr>
    </w:p>
    <w:p w14:paraId="2F0B0515" w14:textId="68786C78" w:rsidR="00C6237C" w:rsidRDefault="00C6237C" w:rsidP="00C6237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Рокот за извршување на изречената инспекциска мерка </w:t>
      </w:r>
      <w:r w:rsidR="00BF2056">
        <w:rPr>
          <w:rFonts w:ascii="StobiSerif Regular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веднаш по приемот на решението и постојано</w:t>
      </w:r>
      <w:r w:rsidR="004C0764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54CED0FE" w14:textId="61EDB0EF" w:rsidR="006546CF" w:rsidRDefault="006546CF" w:rsidP="004C0764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8409C6">
        <w:rPr>
          <w:rFonts w:ascii="StobiSerif Regular" w:hAnsi="StobiSerif Regular"/>
          <w:sz w:val="22"/>
        </w:rPr>
        <w:t xml:space="preserve">3. </w:t>
      </w:r>
      <w:r w:rsidRPr="007D6558">
        <w:rPr>
          <w:rFonts w:ascii="StobiSerif Regular" w:hAnsi="StobiSerif Regular"/>
          <w:sz w:val="22"/>
        </w:rPr>
        <w:t xml:space="preserve">Центарот во постапката за </w:t>
      </w:r>
      <w:r w:rsidRPr="007D6558">
        <w:rPr>
          <w:rFonts w:ascii="StobiSerif Regular" w:eastAsia="Times New Roman" w:hAnsi="StobiSerif Regular"/>
          <w:sz w:val="22"/>
        </w:rPr>
        <w:t xml:space="preserve">регулирање на личните односи и </w:t>
      </w:r>
      <w:r w:rsidRPr="007D6558">
        <w:rPr>
          <w:rFonts w:ascii="StobiSerif Regular" w:hAnsi="StobiSerif Regular"/>
          <w:sz w:val="22"/>
        </w:rPr>
        <w:t>непосредни контакти на малолетното дете со родителот со кој не живее</w:t>
      </w:r>
      <w:r>
        <w:rPr>
          <w:rFonts w:ascii="StobiSerif Regular" w:hAnsi="StobiSerif Regular"/>
          <w:sz w:val="22"/>
        </w:rPr>
        <w:t xml:space="preserve">, </w:t>
      </w:r>
      <w:r w:rsidR="00C6237C">
        <w:rPr>
          <w:rFonts w:ascii="StobiSerif Regular" w:hAnsi="StobiSerif Regular"/>
          <w:sz w:val="22"/>
        </w:rPr>
        <w:t xml:space="preserve">кога го продолжува рокот заради сложеноста на предметот, да </w:t>
      </w:r>
      <w:r>
        <w:rPr>
          <w:rFonts w:ascii="StobiSerif Regular" w:hAnsi="StobiSerif Regular"/>
          <w:sz w:val="22"/>
        </w:rPr>
        <w:t xml:space="preserve">донесува решение </w:t>
      </w:r>
      <w:r w:rsidRPr="008409C6">
        <w:rPr>
          <w:rFonts w:ascii="StobiSerif Regular" w:hAnsi="StobiSerif Regular"/>
          <w:sz w:val="22"/>
        </w:rPr>
        <w:t>за продолжување на рокот</w:t>
      </w:r>
      <w:r w:rsidR="00C6237C">
        <w:rPr>
          <w:rFonts w:ascii="StobiSerif Regular" w:hAnsi="StobiSerif Regular"/>
          <w:sz w:val="22"/>
        </w:rPr>
        <w:t>, во  кое ќе  ги оправда</w:t>
      </w:r>
      <w:r>
        <w:rPr>
          <w:rFonts w:ascii="StobiSerif Regular" w:hAnsi="StobiSerif Regular"/>
          <w:sz w:val="22"/>
        </w:rPr>
        <w:t xml:space="preserve"> причините за п</w:t>
      </w:r>
      <w:r w:rsidR="00C6237C">
        <w:rPr>
          <w:rFonts w:ascii="StobiSerif Regular" w:hAnsi="StobiSerif Regular"/>
          <w:sz w:val="22"/>
        </w:rPr>
        <w:t>родолжување на рокот, односно да ги наведе</w:t>
      </w:r>
      <w:r>
        <w:rPr>
          <w:rFonts w:ascii="StobiSerif Regular" w:hAnsi="StobiSerif Regular"/>
          <w:sz w:val="22"/>
        </w:rPr>
        <w:t xml:space="preserve"> јасно и прецизно дејствијата што треба да се преземат </w:t>
      </w:r>
      <w:r w:rsidRPr="008409C6">
        <w:rPr>
          <w:rFonts w:ascii="StobiSerif Regular" w:hAnsi="StobiSerif Regular"/>
          <w:sz w:val="22"/>
        </w:rPr>
        <w:t>за правилно и целосно утврдување на фактичката состојба</w:t>
      </w:r>
      <w:r w:rsidR="00B06179">
        <w:rPr>
          <w:rFonts w:ascii="StobiSerif Regular" w:hAnsi="StobiSerif Regular"/>
          <w:sz w:val="22"/>
        </w:rPr>
        <w:t>, согласно</w:t>
      </w:r>
      <w:r>
        <w:rPr>
          <w:rFonts w:ascii="StobiSerif Regular" w:hAnsi="StobiSerif Regular"/>
          <w:sz w:val="22"/>
        </w:rPr>
        <w:t xml:space="preserve"> член 79 од Законот за семејството  и член 94 од Законот за општата управна постапка (,,Службен весник на РМ,, бр. 124/2015). </w:t>
      </w:r>
    </w:p>
    <w:p w14:paraId="1D347C5D" w14:textId="1996BCBB" w:rsidR="00946F3D" w:rsidRPr="00946F3D" w:rsidRDefault="00946F3D" w:rsidP="004C076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 w:rsidR="00BF2056">
        <w:rPr>
          <w:rFonts w:ascii="StobiSerif Regular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веднаш по приемот на решението и постојано</w:t>
      </w:r>
      <w:r w:rsidR="00CE5BC0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0193B855" w14:textId="693CD594" w:rsidR="006546CF" w:rsidRDefault="006546CF" w:rsidP="004C0764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4.</w:t>
      </w:r>
      <w:r w:rsidR="00C6237C">
        <w:rPr>
          <w:rFonts w:ascii="StobiSerif Regular" w:hAnsi="StobiSerif Regular"/>
          <w:sz w:val="22"/>
        </w:rPr>
        <w:t xml:space="preserve"> Центарот</w:t>
      </w:r>
      <w:r>
        <w:rPr>
          <w:rFonts w:ascii="StobiSerif Regular" w:hAnsi="StobiSerif Regular"/>
          <w:sz w:val="22"/>
        </w:rPr>
        <w:t xml:space="preserve"> во постапка</w:t>
      </w:r>
      <w:r w:rsidR="00C6237C">
        <w:rPr>
          <w:rFonts w:ascii="StobiSerif Regular" w:hAnsi="StobiSerif Regular"/>
          <w:sz w:val="22"/>
        </w:rPr>
        <w:t>та</w:t>
      </w:r>
      <w:r>
        <w:rPr>
          <w:rFonts w:ascii="StobiSerif Regular" w:hAnsi="StobiSerif Regular"/>
          <w:sz w:val="22"/>
        </w:rPr>
        <w:t xml:space="preserve"> за ра</w:t>
      </w:r>
      <w:r w:rsidR="00B61C00">
        <w:rPr>
          <w:rFonts w:ascii="StobiSerif Regular" w:hAnsi="StobiSerif Regular"/>
          <w:sz w:val="22"/>
        </w:rPr>
        <w:t>з</w:t>
      </w:r>
      <w:r>
        <w:rPr>
          <w:rFonts w:ascii="StobiSerif Regular" w:hAnsi="StobiSerif Regular"/>
          <w:sz w:val="22"/>
        </w:rPr>
        <w:t>вод на брак и утврдување факти за</w:t>
      </w:r>
      <w:r w:rsidR="00C6237C">
        <w:rPr>
          <w:rFonts w:ascii="StobiSerif Regular" w:hAnsi="StobiSerif Regular"/>
          <w:sz w:val="22"/>
        </w:rPr>
        <w:t xml:space="preserve"> доверување на дете, да</w:t>
      </w:r>
      <w:r>
        <w:rPr>
          <w:rFonts w:ascii="StobiSerif Regular" w:hAnsi="StobiSerif Regular"/>
          <w:sz w:val="22"/>
        </w:rPr>
        <w:t xml:space="preserve"> изготвува слу</w:t>
      </w:r>
      <w:r w:rsidR="00C6237C">
        <w:rPr>
          <w:rFonts w:ascii="StobiSerif Regular" w:hAnsi="StobiSerif Regular"/>
          <w:sz w:val="22"/>
        </w:rPr>
        <w:t>жбена документација, согласно</w:t>
      </w:r>
      <w:r>
        <w:rPr>
          <w:rFonts w:ascii="StobiSerif Regular" w:hAnsi="StobiSerif Regular"/>
          <w:sz w:val="22"/>
        </w:rPr>
        <w:t xml:space="preserve"> член 281 од Законот за социјалната заштита. </w:t>
      </w:r>
    </w:p>
    <w:p w14:paraId="1B133F5E" w14:textId="46D31E5C" w:rsidR="00C6237C" w:rsidRPr="00AE5110" w:rsidRDefault="00C6237C" w:rsidP="004C076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 w:rsidR="00BF2056">
        <w:rPr>
          <w:rFonts w:ascii="StobiSerif Regular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веднаш по приемот на решението и постојано</w:t>
      </w:r>
      <w:r w:rsidR="00CE5BC0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4C72AC40" w14:textId="458A5364" w:rsidR="0035522F" w:rsidRPr="00C6237C" w:rsidRDefault="006546CF" w:rsidP="004C0764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en-US"/>
        </w:rPr>
        <w:t>5</w:t>
      </w:r>
      <w:r w:rsidR="00AE5110">
        <w:rPr>
          <w:rFonts w:ascii="StobiSerif Regular" w:hAnsi="StobiSerif Regular"/>
          <w:sz w:val="22"/>
        </w:rPr>
        <w:t xml:space="preserve">. Предметите да </w:t>
      </w:r>
      <w:r w:rsidR="007B6A9E">
        <w:rPr>
          <w:rFonts w:ascii="StobiSerif Regular" w:hAnsi="StobiSerif Regular"/>
          <w:sz w:val="22"/>
        </w:rPr>
        <w:t>содржат</w:t>
      </w:r>
      <w:r>
        <w:rPr>
          <w:rFonts w:ascii="StobiSerif Regular" w:hAnsi="StobiSerif Regular"/>
          <w:sz w:val="22"/>
        </w:rPr>
        <w:t xml:space="preserve"> доказ дека донесените решенија се уредно доставени до странките, имајќи предвид дека од приемот на решението странката</w:t>
      </w:r>
      <w:r w:rsidR="007B6A9E">
        <w:rPr>
          <w:rFonts w:ascii="StobiSerif Regular" w:hAnsi="StobiSerif Regular"/>
          <w:sz w:val="22"/>
        </w:rPr>
        <w:t xml:space="preserve"> има право на жалба,  согласно</w:t>
      </w:r>
      <w:r>
        <w:rPr>
          <w:rFonts w:ascii="StobiSerif Regular" w:hAnsi="StobiSerif Regular"/>
          <w:sz w:val="22"/>
        </w:rPr>
        <w:t xml:space="preserve"> член 14 од Законот за семејството.</w:t>
      </w:r>
    </w:p>
    <w:p w14:paraId="6646F3F1" w14:textId="2C4093C1" w:rsidR="00677C7E" w:rsidRPr="00B324CE" w:rsidRDefault="00677C7E" w:rsidP="004C076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 w:rsidR="00BF2056">
        <w:rPr>
          <w:rFonts w:ascii="StobiSerif Regular" w:hAnsi="StobiSerif Regular" w:cs="Arial"/>
          <w:b/>
          <w:sz w:val="22"/>
          <w:szCs w:val="22"/>
          <w:lang w:val="mk-MK"/>
        </w:rPr>
        <w:t xml:space="preserve">е 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>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</w:t>
      </w:r>
      <w:r w:rsidR="00837FEF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  <w:r w:rsidR="00CE5BC0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4B09613B" w14:textId="77777777" w:rsidR="00065A68" w:rsidRPr="00065A68" w:rsidRDefault="00065A68" w:rsidP="004C0764">
      <w:pPr>
        <w:jc w:val="both"/>
        <w:rPr>
          <w:lang w:val="mk-MK"/>
        </w:rPr>
      </w:pPr>
    </w:p>
    <w:p w14:paraId="41E3F7DD" w14:textId="24E6B47A" w:rsidR="006702D3" w:rsidRDefault="00683F0A" w:rsidP="004C076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6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61A8B48C" w14:textId="77777777" w:rsidR="006702D3" w:rsidRDefault="006702D3" w:rsidP="004C076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02341D8" w14:textId="6454B562" w:rsidR="00701A3F" w:rsidRPr="004D3A05" w:rsidRDefault="004C0764" w:rsidP="004C076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14:paraId="03A1ACED" w14:textId="77777777"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14:paraId="6C73AF13" w14:textId="20BF69C3" w:rsidR="006702D3" w:rsidRDefault="00435FAC" w:rsidP="004C076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2D1067D6" w14:textId="722E68D3" w:rsidR="008E5078" w:rsidRPr="006546CF" w:rsidRDefault="00435FAC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Снежана Михајловска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>
        <w:rPr>
          <w:rFonts w:ascii="StobiSerif Regular" w:hAnsi="StobiSerif Regular" w:cs="Arial"/>
          <w:sz w:val="22"/>
        </w:rPr>
        <w:t>а б</w:t>
      </w:r>
      <w:r w:rsidR="006546CF">
        <w:rPr>
          <w:rFonts w:ascii="StobiSerif Regular" w:hAnsi="StobiSerif Regular" w:cs="Arial"/>
          <w:sz w:val="22"/>
        </w:rPr>
        <w:t>рој</w:t>
      </w:r>
      <w:r w:rsidR="00252006">
        <w:rPr>
          <w:rFonts w:ascii="StobiSerif Regular" w:hAnsi="StobiSerif Regular" w:cs="Arial"/>
          <w:sz w:val="22"/>
          <w:lang w:val="en-US"/>
        </w:rPr>
        <w:t xml:space="preserve"> 28-</w:t>
      </w:r>
      <w:r w:rsidR="006546CF">
        <w:rPr>
          <w:rFonts w:ascii="StobiSerif Regular" w:hAnsi="StobiSerif Regular" w:cs="Arial"/>
          <w:sz w:val="22"/>
        </w:rPr>
        <w:t xml:space="preserve"> 0008 и Соња Налбанти</w:t>
      </w:r>
      <w:r w:rsidR="004C0764">
        <w:rPr>
          <w:rFonts w:ascii="StobiSerif Regular" w:hAnsi="StobiSerif Regular" w:cs="Arial"/>
          <w:sz w:val="22"/>
        </w:rPr>
        <w:t>-Димоска</w:t>
      </w:r>
      <w:r w:rsidR="003F4DE3">
        <w:rPr>
          <w:rFonts w:ascii="StobiSerif Regular" w:hAnsi="StobiSerif Regular" w:cs="Arial"/>
          <w:sz w:val="22"/>
        </w:rPr>
        <w:t xml:space="preserve"> со службена легитимација број </w:t>
      </w:r>
      <w:r w:rsidR="003F4DE3" w:rsidRPr="00BF2056">
        <w:rPr>
          <w:rFonts w:ascii="StobiSerif Regular" w:hAnsi="StobiSerif Regular" w:cs="Arial"/>
          <w:bCs/>
          <w:sz w:val="22"/>
        </w:rPr>
        <w:t>000</w:t>
      </w:r>
      <w:r w:rsidR="004C0764" w:rsidRPr="00BF2056">
        <w:rPr>
          <w:rFonts w:ascii="StobiSerif Regular" w:hAnsi="StobiSerif Regular" w:cs="Arial"/>
          <w:bCs/>
          <w:sz w:val="22"/>
        </w:rPr>
        <w:t>9</w:t>
      </w:r>
      <w:r w:rsidR="00EA6C84" w:rsidRPr="00BF2056">
        <w:rPr>
          <w:rFonts w:ascii="StobiSerif Regular" w:hAnsi="StobiSerif Regular" w:cs="Arial"/>
          <w:bCs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2E390B">
        <w:rPr>
          <w:rFonts w:ascii="StobiSerif Regular" w:hAnsi="StobiSerif Regular" w:cs="Arial"/>
          <w:sz w:val="22"/>
        </w:rPr>
        <w:t>изврши вонреден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>инспекциски надзор над субјектот на инспекциски надзор ЈУ Меѓуопштински центар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Скопје, застапуван од Директорот Из</w:t>
      </w:r>
      <w:r w:rsidR="004C0764">
        <w:rPr>
          <w:rFonts w:ascii="StobiSerif Regular" w:hAnsi="StobiSerif Regular" w:cs="Arial"/>
          <w:sz w:val="22"/>
        </w:rPr>
        <w:t>еи</w:t>
      </w:r>
      <w:r w:rsidR="00982F9F">
        <w:rPr>
          <w:rFonts w:ascii="StobiSerif Regular" w:hAnsi="StobiSerif Regular" w:cs="Arial"/>
          <w:sz w:val="22"/>
        </w:rPr>
        <w:t xml:space="preserve">р Мемеди и состави Записник ИП1 број </w:t>
      </w:r>
      <w:r w:rsidR="006546CF">
        <w:rPr>
          <w:rFonts w:ascii="StobiSerif Regular" w:hAnsi="StobiSerif Regular" w:cs="Arial"/>
          <w:sz w:val="22"/>
          <w:lang w:val="ru-RU"/>
        </w:rPr>
        <w:t>16-374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 w:rsidR="006546CF">
        <w:rPr>
          <w:rFonts w:ascii="StobiSerif Regular" w:hAnsi="StobiSerif Regular" w:cs="Arial"/>
          <w:sz w:val="22"/>
        </w:rPr>
        <w:t>од 16.10</w:t>
      </w:r>
      <w:r w:rsidR="00982F9F">
        <w:rPr>
          <w:rFonts w:ascii="StobiSerif Regular" w:hAnsi="StobiSerif Regular" w:cs="Arial"/>
          <w:sz w:val="22"/>
        </w:rPr>
        <w:t>.2023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D22D70">
        <w:rPr>
          <w:rFonts w:ascii="StobiSerif Regular" w:hAnsi="StobiSerif Regular"/>
          <w:sz w:val="22"/>
        </w:rPr>
        <w:t>во п</w:t>
      </w:r>
      <w:r w:rsidR="006546CF">
        <w:rPr>
          <w:rFonts w:ascii="StobiSerif Regular" w:hAnsi="StobiSerif Regular"/>
          <w:sz w:val="22"/>
        </w:rPr>
        <w:t>остапка за развод на брак и утврдување на факти за доверување на дете, постапка за вонбрачно доверување на малолетно дете, постапка за регулирање на лични односи и непосредни контакти на малолетното дете со родителот со кој не живее, постапка за иселување.</w:t>
      </w:r>
    </w:p>
    <w:p w14:paraId="696C4100" w14:textId="7978588A" w:rsidR="00E71918" w:rsidRDefault="004C0764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 xml:space="preserve">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14:paraId="7906890B" w14:textId="5728FCC8"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</w:t>
      </w:r>
      <w:r w:rsidR="004C0764">
        <w:rPr>
          <w:rFonts w:ascii="StobiSerif Regular" w:hAnsi="StobiSerif Regular"/>
          <w:sz w:val="22"/>
        </w:rPr>
        <w:t xml:space="preserve">  </w:t>
      </w:r>
      <w:r>
        <w:rPr>
          <w:rFonts w:ascii="StobiSerif Regular" w:hAnsi="StobiSerif Regular"/>
          <w:sz w:val="22"/>
        </w:rPr>
        <w:t xml:space="preserve"> Врз основа на изнесеното се одлучи како во диспозитивот на ова решение</w:t>
      </w:r>
    </w:p>
    <w:p w14:paraId="0AC4685B" w14:textId="77777777"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2BE41A31" w14:textId="5A765F05" w:rsidR="00BA71A1" w:rsidRDefault="004C076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482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68CD86F1" w14:textId="77777777"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FBEADC8" w14:textId="0A281EE8" w:rsidR="006702D3" w:rsidRDefault="004C0764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BC7A60">
        <w:rPr>
          <w:rFonts w:ascii="StobiSerif Regular" w:hAnsi="StobiSerif Regular" w:cs="Arial"/>
          <w:sz w:val="22"/>
          <w:szCs w:val="22"/>
          <w:lang w:val="ru-RU"/>
        </w:rPr>
        <w:t>16-374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252006">
        <w:rPr>
          <w:rFonts w:ascii="StobiSerif Regular" w:hAnsi="StobiSerif Regular" w:cs="Arial"/>
          <w:sz w:val="22"/>
          <w:szCs w:val="22"/>
        </w:rPr>
        <w:t>25</w:t>
      </w:r>
      <w:r w:rsidR="00BC7A60">
        <w:rPr>
          <w:rFonts w:ascii="StobiSerif Regular" w:hAnsi="StobiSerif Regular" w:cs="Arial"/>
          <w:sz w:val="22"/>
          <w:szCs w:val="22"/>
          <w:lang w:val="mk-MK"/>
        </w:rPr>
        <w:t>.10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14:paraId="411DB084" w14:textId="02137D81"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4C0764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14:paraId="2B099025" w14:textId="03DED95C"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14:paraId="174549E2" w14:textId="7BA1E443" w:rsidR="004C0764" w:rsidRDefault="004C076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Соња Налбанти-Димоска</w:t>
      </w:r>
    </w:p>
    <w:p w14:paraId="28EBAD44" w14:textId="3FE65F32" w:rsidR="00982F9F" w:rsidRPr="00032414" w:rsidRDefault="005923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14:paraId="7462CAAA" w14:textId="77777777"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0D05C81C" w14:textId="77777777"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14:paraId="31DA8076" w14:textId="77777777"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14:paraId="267F01BD" w14:textId="77777777"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14:paraId="71728573" w14:textId="77777777"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EB88" w14:textId="77777777" w:rsidR="005E70CE" w:rsidRDefault="005E70CE" w:rsidP="006702D3">
      <w:r>
        <w:separator/>
      </w:r>
    </w:p>
  </w:endnote>
  <w:endnote w:type="continuationSeparator" w:id="0">
    <w:p w14:paraId="644DE079" w14:textId="77777777" w:rsidR="005E70CE" w:rsidRDefault="005E70C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695" w14:textId="1722B86E" w:rsidR="006702D3" w:rsidRDefault="00326E9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91366B" wp14:editId="4F2345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16B0E" w14:textId="77777777" w:rsidR="006702D3" w:rsidRDefault="00AE09A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83F0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1366B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8E16B0E" w14:textId="77777777" w:rsidR="006702D3" w:rsidRDefault="00AE09AA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83F0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AE23" w14:textId="77777777" w:rsidR="005E70CE" w:rsidRDefault="005E70CE" w:rsidP="006702D3">
      <w:r>
        <w:separator/>
      </w:r>
    </w:p>
  </w:footnote>
  <w:footnote w:type="continuationSeparator" w:id="0">
    <w:p w14:paraId="7A75F4F2" w14:textId="77777777" w:rsidR="005E70CE" w:rsidRDefault="005E70C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B01E6"/>
    <w:rsid w:val="000B3E47"/>
    <w:rsid w:val="000B4D83"/>
    <w:rsid w:val="000C4E0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A1B92"/>
    <w:rsid w:val="001D6A91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B0055"/>
    <w:rsid w:val="002E390B"/>
    <w:rsid w:val="002F6373"/>
    <w:rsid w:val="00315D42"/>
    <w:rsid w:val="00326E96"/>
    <w:rsid w:val="003329A2"/>
    <w:rsid w:val="00344E96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0764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E70CE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6E5EF2"/>
    <w:rsid w:val="007006A1"/>
    <w:rsid w:val="00701A3F"/>
    <w:rsid w:val="007269DC"/>
    <w:rsid w:val="00736E0A"/>
    <w:rsid w:val="00743456"/>
    <w:rsid w:val="007736BA"/>
    <w:rsid w:val="007777ED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46F3D"/>
    <w:rsid w:val="00970ECB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61C00"/>
    <w:rsid w:val="00B75653"/>
    <w:rsid w:val="00B96BD4"/>
    <w:rsid w:val="00BA22EC"/>
    <w:rsid w:val="00BA71A1"/>
    <w:rsid w:val="00BB4225"/>
    <w:rsid w:val="00BC176D"/>
    <w:rsid w:val="00BC7A60"/>
    <w:rsid w:val="00BD0E42"/>
    <w:rsid w:val="00BD4AFC"/>
    <w:rsid w:val="00BD70E4"/>
    <w:rsid w:val="00BE1248"/>
    <w:rsid w:val="00BF2056"/>
    <w:rsid w:val="00BF3D11"/>
    <w:rsid w:val="00C13EF7"/>
    <w:rsid w:val="00C1539A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64BC"/>
    <w:rsid w:val="00CE5BC0"/>
    <w:rsid w:val="00CE5EFD"/>
    <w:rsid w:val="00CF66DE"/>
    <w:rsid w:val="00D07E84"/>
    <w:rsid w:val="00D10036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6304E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5574B"/>
    <w:rsid w:val="00F75193"/>
    <w:rsid w:val="00F80962"/>
    <w:rsid w:val="00F96EB6"/>
    <w:rsid w:val="00FA2EAD"/>
    <w:rsid w:val="00FA44F2"/>
    <w:rsid w:val="00FA7A97"/>
    <w:rsid w:val="00FB5D47"/>
    <w:rsid w:val="00FC5CAA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7BA4"/>
  <w15:docId w15:val="{FF9ABE59-C718-4F97-B47B-FE8E4BB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13</cp:revision>
  <cp:lastPrinted>2023-10-25T13:06:00Z</cp:lastPrinted>
  <dcterms:created xsi:type="dcterms:W3CDTF">2023-10-25T12:22:00Z</dcterms:created>
  <dcterms:modified xsi:type="dcterms:W3CDTF">2023-10-30T08:32:00Z</dcterms:modified>
  <dc:language>en-US</dc:language>
</cp:coreProperties>
</file>